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69" w:rsidRPr="00D51EA1" w:rsidRDefault="00BB01DE" w:rsidP="004C676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4C6769" w:rsidRPr="00D51EA1">
        <w:rPr>
          <w:rFonts w:ascii="Times New Roman" w:hAnsi="Times New Roman" w:cs="Times New Roman"/>
          <w:sz w:val="24"/>
          <w:szCs w:val="24"/>
        </w:rPr>
        <w:t>.04.2020</w:t>
      </w:r>
    </w:p>
    <w:p w:rsidR="004C6769" w:rsidRPr="00D51EA1" w:rsidRDefault="00BB01DE" w:rsidP="004C676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7а</w:t>
      </w:r>
      <w:r w:rsidR="004C6769" w:rsidRPr="00D51EA1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C6769" w:rsidRPr="00D51EA1" w:rsidRDefault="004C6769" w:rsidP="004C6769">
      <w:pPr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C6769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Преломление света. Закон преломления света. </w:t>
      </w:r>
      <w:r w:rsidRPr="004C6769">
        <w:rPr>
          <w:rFonts w:asciiTheme="majorBidi" w:eastAsia="Times New Roman" w:hAnsiTheme="majorBidi" w:cstheme="majorBidi"/>
          <w:bCs/>
          <w:sz w:val="24"/>
          <w:szCs w:val="24"/>
          <w:lang w:eastAsia="ru-RU"/>
        </w:rPr>
        <w:t>Наблюдение явления преломления света.</w:t>
      </w:r>
      <w:r w:rsidRPr="004C6769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Лабораторная работа №13. Изучение явления преломления света.</w:t>
      </w:r>
      <w:r w:rsidRPr="004C6769">
        <w:rPr>
          <w:rFonts w:asciiTheme="majorBidi" w:eastAsia="Times New Roman" w:hAnsiTheme="majorBidi" w:cstheme="majorBidi"/>
          <w:bCs/>
          <w:sz w:val="24"/>
          <w:szCs w:val="24"/>
          <w:lang w:eastAsia="ru-RU"/>
        </w:rPr>
        <w:t xml:space="preserve"> Измерение углов падения и преломления.</w:t>
      </w:r>
      <w:r w:rsidRPr="004C6769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Pr="004C6769">
        <w:rPr>
          <w:rFonts w:asciiTheme="majorBidi" w:eastAsia="Times New Roman" w:hAnsiTheme="majorBidi" w:cstheme="majorBidi"/>
          <w:bCs/>
          <w:sz w:val="24"/>
          <w:szCs w:val="24"/>
          <w:lang w:eastAsia="ru-RU"/>
        </w:rPr>
        <w:t>Исследование зависимости угла преломления от угла падения.</w:t>
      </w:r>
      <w:r w:rsidRPr="005A29D2">
        <w:rPr>
          <w:rFonts w:asciiTheme="majorBidi" w:eastAsia="Times New Roman" w:hAnsiTheme="majorBidi" w:cstheme="majorBidi"/>
          <w:bCs/>
          <w:sz w:val="24"/>
          <w:szCs w:val="24"/>
          <w:u w:val="single"/>
          <w:lang w:eastAsia="ru-RU"/>
        </w:rPr>
        <w:t xml:space="preserve"> </w:t>
      </w:r>
    </w:p>
    <w:p w:rsidR="004C6769" w:rsidRPr="00D51EA1" w:rsidRDefault="004C6769" w:rsidP="004C676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1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уроке:</w:t>
      </w:r>
    </w:p>
    <w:p w:rsidR="004C6769" w:rsidRPr="00D51EA1" w:rsidRDefault="004C6769" w:rsidP="004C6769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1.Записать в тетради тему и дату. </w:t>
      </w:r>
    </w:p>
    <w:p w:rsidR="004C6769" w:rsidRPr="00D51EA1" w:rsidRDefault="004C6769" w:rsidP="004C6769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2. </w:t>
      </w:r>
      <w:r w:rsidR="00784AE3">
        <w:rPr>
          <w:rFonts w:ascii="Times New Roman" w:hAnsi="Times New Roman" w:cs="Times New Roman"/>
          <w:sz w:val="24"/>
          <w:szCs w:val="24"/>
        </w:rPr>
        <w:t xml:space="preserve">Читать параграфы 54,55(56*-для </w:t>
      </w:r>
      <w:proofErr w:type="gramStart"/>
      <w:r w:rsidR="00784AE3">
        <w:rPr>
          <w:rFonts w:ascii="Times New Roman" w:hAnsi="Times New Roman" w:cs="Times New Roman"/>
          <w:sz w:val="24"/>
          <w:szCs w:val="24"/>
        </w:rPr>
        <w:t>любознательных</w:t>
      </w:r>
      <w:proofErr w:type="gramEnd"/>
      <w:r w:rsidR="00784AE3">
        <w:rPr>
          <w:rFonts w:ascii="Times New Roman" w:hAnsi="Times New Roman" w:cs="Times New Roman"/>
          <w:sz w:val="24"/>
          <w:szCs w:val="24"/>
        </w:rPr>
        <w:t>)</w:t>
      </w:r>
    </w:p>
    <w:p w:rsidR="00A027FB" w:rsidRDefault="004C6769" w:rsidP="00784AE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3.</w:t>
      </w:r>
      <w:r w:rsidR="000C273F">
        <w:rPr>
          <w:rFonts w:ascii="Times New Roman" w:hAnsi="Times New Roman" w:cs="Times New Roman"/>
          <w:sz w:val="24"/>
          <w:szCs w:val="24"/>
        </w:rPr>
        <w:t>Смотреть:</w:t>
      </w:r>
      <w:r w:rsidRPr="00D51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769" w:rsidRDefault="00A027FB" w:rsidP="00784AE3">
      <w:pPr>
        <w:shd w:val="clear" w:color="auto" w:fill="FFFFFF"/>
        <w:contextualSpacing/>
      </w:pPr>
      <w:r>
        <w:rPr>
          <w:rFonts w:ascii="Times New Roman" w:hAnsi="Times New Roman" w:cs="Times New Roman"/>
          <w:sz w:val="24"/>
          <w:szCs w:val="24"/>
        </w:rPr>
        <w:t>1)</w:t>
      </w:r>
      <w:hyperlink r:id="rId4" w:history="1">
        <w:r w:rsidR="000C273F">
          <w:rPr>
            <w:rStyle w:val="a3"/>
          </w:rPr>
          <w:t>https://www.youtube.com/watch?v=21sdoqRx5xI</w:t>
        </w:r>
      </w:hyperlink>
    </w:p>
    <w:p w:rsidR="00A027FB" w:rsidRPr="00D51EA1" w:rsidRDefault="00A027FB" w:rsidP="00784AE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>
        <w:t>2)</w:t>
      </w:r>
      <w:hyperlink r:id="rId5" w:history="1">
        <w:r>
          <w:rPr>
            <w:rStyle w:val="a3"/>
          </w:rPr>
          <w:t>https://www.youtube.com/watch?v=aVEVAIDRVXM</w:t>
        </w:r>
      </w:hyperlink>
    </w:p>
    <w:p w:rsidR="004C6769" w:rsidRDefault="004C6769" w:rsidP="004C6769">
      <w:pPr>
        <w:shd w:val="clear" w:color="auto" w:fill="FFFFFF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 </w:t>
      </w:r>
      <w:r w:rsidRPr="00D51EA1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A027FB" w:rsidRPr="00A027FB" w:rsidRDefault="00A027FB" w:rsidP="004C6769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A027FB">
        <w:rPr>
          <w:rFonts w:ascii="Times New Roman" w:hAnsi="Times New Roman" w:cs="Times New Roman"/>
          <w:sz w:val="24"/>
          <w:szCs w:val="24"/>
        </w:rPr>
        <w:t>1. Ответить на вопросы  параграфа 55(1-5)</w:t>
      </w:r>
    </w:p>
    <w:p w:rsidR="00A027FB" w:rsidRPr="00A027FB" w:rsidRDefault="00A027FB" w:rsidP="004C6769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A027FB">
        <w:rPr>
          <w:rFonts w:ascii="Times New Roman" w:hAnsi="Times New Roman" w:cs="Times New Roman"/>
          <w:sz w:val="24"/>
          <w:szCs w:val="24"/>
        </w:rPr>
        <w:t>2. Задание 42(1,2).</w:t>
      </w:r>
    </w:p>
    <w:p w:rsidR="00A027FB" w:rsidRPr="00D51EA1" w:rsidRDefault="00A027FB" w:rsidP="004C6769">
      <w:pPr>
        <w:shd w:val="clear" w:color="auto" w:fill="FFFFFF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650F4" w:rsidRDefault="00B650F4" w:rsidP="004C6769">
      <w:pPr>
        <w:shd w:val="clear" w:color="auto" w:fill="FFFFFF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B650F4" w:rsidRDefault="00B650F4" w:rsidP="00B650F4">
      <w:pPr>
        <w:rPr>
          <w:rFonts w:ascii="Times New Roman" w:hAnsi="Times New Roman" w:cs="Times New Roman"/>
          <w:sz w:val="28"/>
          <w:szCs w:val="28"/>
        </w:rPr>
      </w:pPr>
    </w:p>
    <w:p w:rsidR="004C6769" w:rsidRPr="00B650F4" w:rsidRDefault="004C6769" w:rsidP="00B650F4">
      <w:pPr>
        <w:rPr>
          <w:rFonts w:ascii="Times New Roman" w:hAnsi="Times New Roman" w:cs="Times New Roman"/>
          <w:sz w:val="28"/>
          <w:szCs w:val="28"/>
        </w:rPr>
      </w:pPr>
    </w:p>
    <w:sectPr w:rsidR="004C6769" w:rsidRPr="00B650F4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6769"/>
    <w:rsid w:val="000C273F"/>
    <w:rsid w:val="0019361E"/>
    <w:rsid w:val="0028617D"/>
    <w:rsid w:val="00296E06"/>
    <w:rsid w:val="004C6769"/>
    <w:rsid w:val="0052602F"/>
    <w:rsid w:val="0075001F"/>
    <w:rsid w:val="00784AE3"/>
    <w:rsid w:val="00A027FB"/>
    <w:rsid w:val="00A465D2"/>
    <w:rsid w:val="00B650F4"/>
    <w:rsid w:val="00BB01DE"/>
    <w:rsid w:val="00C2484B"/>
    <w:rsid w:val="00E16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27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VEVAIDRVXM" TargetMode="External"/><Relationship Id="rId4" Type="http://schemas.openxmlformats.org/officeDocument/2006/relationships/hyperlink" Target="https://www.youtube.com/watch?v=21sdoqRx5x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8</cp:revision>
  <dcterms:created xsi:type="dcterms:W3CDTF">2020-04-21T17:49:00Z</dcterms:created>
  <dcterms:modified xsi:type="dcterms:W3CDTF">2020-04-21T18:56:00Z</dcterms:modified>
</cp:coreProperties>
</file>